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szCs w:val="44"/>
        </w:rPr>
        <w:t>水电费确认单</w:t>
      </w:r>
    </w:p>
    <w:p>
      <w:pPr>
        <w:spacing w:line="380" w:lineRule="exact"/>
        <w:jc w:val="center"/>
        <w:rPr>
          <w:rFonts w:hint="eastAsia"/>
          <w:b/>
          <w:bCs/>
          <w:color w:val="auto"/>
          <w:sz w:val="24"/>
        </w:rPr>
      </w:pPr>
    </w:p>
    <w:tbl>
      <w:tblPr>
        <w:tblStyle w:val="2"/>
        <w:tblW w:w="92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2518"/>
        <w:gridCol w:w="1622"/>
        <w:gridCol w:w="31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工程名称</w:t>
            </w:r>
          </w:p>
        </w:tc>
        <w:tc>
          <w:tcPr>
            <w:tcW w:w="7303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  <w:p>
            <w:pPr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73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  <w:p>
            <w:pPr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项目内容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使用数量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单价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施工用水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施工用电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生活用电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生活用水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合</w:t>
            </w:r>
            <w:r>
              <w:rPr>
                <w:b/>
                <w:bCs/>
                <w:color w:val="auto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</w:rPr>
              <w:t>计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  <w:t>施工单位签章：</w:t>
            </w:r>
          </w:p>
          <w:p>
            <w:pPr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  <w:t xml:space="preserve">           </w:t>
            </w:r>
          </w:p>
          <w:p>
            <w:pP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4"/>
              </w:rPr>
              <w:t xml:space="preserve">            年    月     日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Arial Unicode MS"/>
                <w:b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b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b/>
                <w:color w:val="auto"/>
                <w:sz w:val="24"/>
                <w:lang w:eastAsia="zh-CN"/>
              </w:rPr>
              <w:t>建设方</w:t>
            </w:r>
            <w:r>
              <w:rPr>
                <w:rFonts w:hint="eastAsia" w:ascii="宋体" w:hAnsi="宋体" w:cs="Arial Unicode MS"/>
                <w:b/>
                <w:color w:val="auto"/>
                <w:sz w:val="24"/>
              </w:rPr>
              <w:t>工地代表签字：</w:t>
            </w: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color w:val="auto"/>
                <w:sz w:val="24"/>
              </w:rPr>
            </w:pPr>
          </w:p>
          <w:p>
            <w:pPr>
              <w:rPr>
                <w:rFonts w:hint="eastAsia" w:ascii="宋体" w:hAnsi="宋体" w:cs="Arial Unicode MS"/>
                <w:b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b/>
                <w:color w:val="auto"/>
                <w:sz w:val="24"/>
              </w:rPr>
              <w:t>建设单位负责人签字：</w:t>
            </w:r>
          </w:p>
          <w:p>
            <w:pPr>
              <w:rPr>
                <w:rFonts w:hint="eastAsia" w:ascii="宋体" w:hAnsi="宋体" w:cs="Arial Unicode MS"/>
                <w:b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 w:cs="Arial Unicode MS"/>
                <w:b/>
                <w:color w:val="auto"/>
                <w:sz w:val="24"/>
              </w:rPr>
            </w:pPr>
            <w:r>
              <w:rPr>
                <w:rFonts w:hint="eastAsia" w:ascii="宋体" w:hAnsi="宋体" w:cs="Arial Unicode MS"/>
                <w:color w:val="auto"/>
                <w:sz w:val="24"/>
              </w:rPr>
              <w:t xml:space="preserve">        </w:t>
            </w:r>
            <w:r>
              <w:rPr>
                <w:rFonts w:hint="eastAsia" w:ascii="宋体" w:hAnsi="宋体" w:cs="Arial Unicode MS"/>
                <w:b/>
                <w:color w:val="auto"/>
                <w:sz w:val="24"/>
              </w:rPr>
              <w:t xml:space="preserve">         年     月     日</w:t>
            </w:r>
          </w:p>
        </w:tc>
      </w:tr>
    </w:tbl>
    <w:p>
      <w:pPr>
        <w:jc w:val="left"/>
        <w:rPr>
          <w:rFonts w:hint="eastAsia"/>
          <w:b/>
          <w:bCs/>
          <w:color w:val="auto"/>
          <w:szCs w:val="21"/>
        </w:rPr>
      </w:pPr>
      <w:r>
        <w:rPr>
          <w:rFonts w:hint="eastAsia"/>
          <w:b/>
          <w:bCs/>
          <w:color w:val="auto"/>
          <w:szCs w:val="21"/>
        </w:rPr>
        <w:t>注：</w:t>
      </w:r>
      <w:r>
        <w:rPr>
          <w:rFonts w:hint="eastAsia"/>
          <w:b/>
          <w:bCs/>
          <w:color w:val="auto"/>
          <w:szCs w:val="21"/>
          <w:lang w:val="en-US" w:eastAsia="zh-CN"/>
        </w:rPr>
        <w:t>1、</w:t>
      </w:r>
      <w:r>
        <w:rPr>
          <w:rFonts w:hint="eastAsia"/>
          <w:b/>
          <w:bCs/>
          <w:color w:val="auto"/>
          <w:szCs w:val="21"/>
        </w:rPr>
        <w:t>如已向学校水电</w:t>
      </w:r>
      <w:r>
        <w:rPr>
          <w:rFonts w:hint="eastAsia"/>
          <w:b/>
          <w:bCs/>
          <w:color w:val="auto"/>
          <w:szCs w:val="21"/>
          <w:lang w:eastAsia="zh-CN"/>
        </w:rPr>
        <w:t>管理部门</w:t>
      </w:r>
      <w:r>
        <w:rPr>
          <w:rFonts w:hint="eastAsia"/>
          <w:b/>
          <w:bCs/>
          <w:color w:val="auto"/>
          <w:szCs w:val="21"/>
        </w:rPr>
        <w:t>上缴水电费的，须附发票。</w:t>
      </w:r>
    </w:p>
    <w:p>
      <w:pPr>
        <w:jc w:val="left"/>
        <w:rPr>
          <w:rFonts w:hint="eastAsia" w:eastAsia="宋体"/>
          <w:b/>
          <w:bCs/>
          <w:color w:val="auto"/>
          <w:szCs w:val="21"/>
          <w:lang w:val="en-US" w:eastAsia="zh-CN"/>
        </w:rPr>
      </w:pPr>
      <w:r>
        <w:rPr>
          <w:rFonts w:hint="eastAsia"/>
          <w:b/>
          <w:bCs/>
          <w:color w:val="auto"/>
          <w:szCs w:val="21"/>
          <w:lang w:val="en-US" w:eastAsia="zh-CN"/>
        </w:rPr>
        <w:t xml:space="preserve">    2、发生水电费用但无法计量的应由建设单位明确意见：是按建设方估算费用还是按计价规则予以扣除。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9281F"/>
    <w:rsid w:val="74792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2019-04-24T06:24:00Z</dcterms:created>
  <dc:creator>dd</dc:creator>
  <cp:lastModifiedBy>dd</cp:lastModifiedBy>
  <dcterms:modified xsi:type="dcterms:W3CDTF">2019-04-24T06:24:59Z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